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5"/>
      </w:tblGrid>
      <w:tr w:rsidR="007678D7" w:rsidRPr="007678D7" w:rsidTr="00A1015A">
        <w:trPr>
          <w:trHeight w:val="158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71" w:rsidRPr="00D164B2" w:rsidRDefault="00DE32A4" w:rsidP="007678D7">
            <w:pPr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inline distT="0" distB="0" distL="0" distR="0">
                      <wp:extent cx="5186680" cy="497205"/>
                      <wp:effectExtent l="9525" t="19050" r="12700" b="19050"/>
                      <wp:docPr id="1" name="WordArt 1" descr="103年度低收入戶暨中低收入戶說明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86680" cy="4972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E32A4" w:rsidRDefault="00092D67" w:rsidP="00DE32A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  <w:r w:rsidR="00550CA2"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="00DE32A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年度低收入戶暨中低收入戶說明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alt="103年度低收入戶暨中低收入戶說明" style="width:408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" filled="f" stroked="f">
                      <o:lock v:ext="edit" shapetype="t"/>
                      <v:textbox style="mso-fit-shape-to-text:t">
                        <w:txbxContent>
                          <w:p w:rsidR="00DE32A4" w:rsidRDefault="00092D67" w:rsidP="00DE32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550CA2"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E32A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年度低收入戶暨中低收入戶說明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11A7D" w:rsidRPr="002D0171" w:rsidRDefault="00E11A7D" w:rsidP="000B0F41">
            <w:pPr>
              <w:rPr>
                <w:rFonts w:ascii="華康古印體" w:eastAsia="華康古印體" w:hAnsi="Times New Roman" w:cs="Times New Roman"/>
                <w:b/>
                <w:sz w:val="22"/>
              </w:rPr>
            </w:pPr>
            <w:r w:rsidRPr="002D0171">
              <w:rPr>
                <w:rFonts w:ascii="Arial" w:eastAsia="標楷體" w:hAnsi="Arial" w:cs="Arial"/>
                <w:b/>
                <w:sz w:val="22"/>
                <w:u w:val="single"/>
              </w:rPr>
              <w:t>需設籍並實際居住本市，且最近一年居住國內超過</w:t>
            </w:r>
            <w:r w:rsidRPr="002D0171">
              <w:rPr>
                <w:rFonts w:ascii="Arial" w:eastAsia="標楷體" w:hAnsi="Arial" w:cs="Arial"/>
                <w:b/>
                <w:sz w:val="22"/>
                <w:u w:val="single"/>
              </w:rPr>
              <w:t>183</w:t>
            </w:r>
            <w:r w:rsidRPr="002D0171">
              <w:rPr>
                <w:rFonts w:ascii="Arial" w:eastAsia="標楷體" w:hAnsi="Arial" w:cs="Arial"/>
                <w:b/>
                <w:sz w:val="22"/>
                <w:u w:val="single"/>
              </w:rPr>
              <w:t>日</w:t>
            </w:r>
            <w:r w:rsidR="000B0F41">
              <w:rPr>
                <w:rFonts w:ascii="Arial" w:eastAsia="標楷體" w:hAnsi="Arial" w:cs="Arial" w:hint="eastAsia"/>
                <w:b/>
                <w:sz w:val="22"/>
                <w:u w:val="single"/>
              </w:rPr>
              <w:t>（</w:t>
            </w:r>
            <w:r w:rsidRPr="002D0171">
              <w:rPr>
                <w:rFonts w:ascii="Arial" w:eastAsia="標楷體" w:hAnsi="Arial" w:cs="Arial" w:hint="eastAsia"/>
                <w:b/>
                <w:sz w:val="22"/>
              </w:rPr>
              <w:t>若隱匿出境事實，實際並未住滿達</w:t>
            </w:r>
            <w:r w:rsidRPr="002D0171">
              <w:rPr>
                <w:rFonts w:ascii="Arial" w:eastAsia="標楷體" w:hAnsi="Arial" w:cs="Arial" w:hint="eastAsia"/>
                <w:b/>
                <w:sz w:val="22"/>
              </w:rPr>
              <w:t>183</w:t>
            </w:r>
            <w:r w:rsidRPr="002D0171">
              <w:rPr>
                <w:rFonts w:ascii="Arial" w:eastAsia="標楷體" w:hAnsi="Arial" w:cs="Arial" w:hint="eastAsia"/>
                <w:b/>
                <w:sz w:val="22"/>
              </w:rPr>
              <w:t>天，經市府查獲，</w:t>
            </w:r>
            <w:r w:rsidR="005138F1" w:rsidRPr="002D0171">
              <w:rPr>
                <w:rFonts w:ascii="Arial" w:eastAsia="標楷體" w:hAnsi="Arial" w:cs="Arial" w:hint="eastAsia"/>
                <w:b/>
                <w:sz w:val="22"/>
              </w:rPr>
              <w:t>將廢止</w:t>
            </w:r>
            <w:r w:rsidRPr="002D0171">
              <w:rPr>
                <w:rFonts w:ascii="Arial" w:eastAsia="標楷體" w:hAnsi="Arial" w:cs="Arial" w:hint="eastAsia"/>
                <w:b/>
                <w:sz w:val="22"/>
              </w:rPr>
              <w:t>低收或中低資格</w:t>
            </w:r>
            <w:r w:rsidR="000B0F41">
              <w:rPr>
                <w:rFonts w:ascii="Arial" w:eastAsia="標楷體" w:hAnsi="Arial" w:cs="Arial" w:hint="eastAsia"/>
                <w:b/>
                <w:sz w:val="22"/>
              </w:rPr>
              <w:t>）</w:t>
            </w:r>
            <w:r w:rsidR="00D03C3E" w:rsidRPr="002D0171">
              <w:rPr>
                <w:rFonts w:ascii="Arial" w:eastAsia="標楷體" w:hAnsi="Arial" w:cs="Arial" w:hint="eastAsia"/>
                <w:b/>
                <w:sz w:val="22"/>
              </w:rPr>
              <w:t>，</w:t>
            </w:r>
            <w:r w:rsidRPr="002D0171">
              <w:rPr>
                <w:rFonts w:ascii="Arial" w:eastAsia="標楷體" w:hAnsi="Arial" w:cs="Arial"/>
                <w:b/>
                <w:sz w:val="22"/>
              </w:rPr>
              <w:t>依據社會救助法暨其施行細則</w:t>
            </w:r>
            <w:r w:rsidR="005138F1" w:rsidRPr="002D0171">
              <w:rPr>
                <w:rFonts w:ascii="Arial" w:eastAsia="標楷體" w:hAnsi="Arial" w:cs="Arial" w:hint="eastAsia"/>
                <w:b/>
                <w:sz w:val="22"/>
              </w:rPr>
              <w:t>補助</w:t>
            </w:r>
            <w:r w:rsidRPr="002D0171">
              <w:rPr>
                <w:rFonts w:ascii="Arial" w:eastAsia="標楷體" w:hAnsi="Arial" w:cs="Arial"/>
                <w:b/>
                <w:sz w:val="22"/>
              </w:rPr>
              <w:t>規定</w:t>
            </w:r>
            <w:r w:rsidR="005138F1" w:rsidRPr="002D0171">
              <w:rPr>
                <w:rFonts w:ascii="Arial" w:eastAsia="標楷體" w:hAnsi="Arial" w:cs="Arial" w:hint="eastAsia"/>
                <w:b/>
                <w:sz w:val="22"/>
              </w:rPr>
              <w:t>如下</w:t>
            </w:r>
            <w:r w:rsidRPr="002D0171">
              <w:rPr>
                <w:rFonts w:ascii="Arial" w:eastAsia="標楷體" w:hAnsi="Arial" w:cs="Arial"/>
                <w:b/>
                <w:sz w:val="22"/>
              </w:rPr>
              <w:t>：</w:t>
            </w:r>
            <w:r w:rsidRPr="002D0171">
              <w:rPr>
                <w:rFonts w:ascii="華康古印體" w:eastAsia="華康古印體" w:hAnsi="Times New Roman" w:cs="Times New Roman" w:hint="eastAsia"/>
                <w:b/>
                <w:sz w:val="22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1"/>
              <w:gridCol w:w="1829"/>
              <w:gridCol w:w="1857"/>
              <w:gridCol w:w="4863"/>
            </w:tblGrid>
            <w:tr w:rsidR="007678D7" w:rsidRPr="001F2DD8" w:rsidTr="000B0F41">
              <w:tc>
                <w:tcPr>
                  <w:tcW w:w="2091" w:type="dxa"/>
                </w:tcPr>
                <w:p w:rsidR="00E11A7D" w:rsidRPr="001F2DD8" w:rsidRDefault="00E11A7D" w:rsidP="00E11A7D">
                  <w:pPr>
                    <w:snapToGrid w:val="0"/>
                    <w:spacing w:line="420" w:lineRule="atLeast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E11A7D" w:rsidRPr="001F2DD8" w:rsidRDefault="00E11A7D" w:rsidP="00E11A7D">
                  <w:pPr>
                    <w:snapToGrid w:val="0"/>
                    <w:spacing w:line="4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1F2DD8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低收入戶</w:t>
                  </w:r>
                </w:p>
              </w:tc>
              <w:tc>
                <w:tcPr>
                  <w:tcW w:w="1857" w:type="dxa"/>
                </w:tcPr>
                <w:p w:rsidR="00E11A7D" w:rsidRPr="001F2DD8" w:rsidRDefault="00E11A7D" w:rsidP="00E11A7D">
                  <w:pPr>
                    <w:snapToGrid w:val="0"/>
                    <w:spacing w:line="4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1F2DD8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中低收入戶</w:t>
                  </w:r>
                </w:p>
              </w:tc>
              <w:tc>
                <w:tcPr>
                  <w:tcW w:w="4863" w:type="dxa"/>
                </w:tcPr>
                <w:p w:rsidR="00E11A7D" w:rsidRPr="001F2DD8" w:rsidRDefault="00E11A7D" w:rsidP="00E11A7D">
                  <w:pPr>
                    <w:snapToGrid w:val="0"/>
                    <w:spacing w:line="4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1F2DD8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備</w:t>
                  </w:r>
                  <w:r w:rsidRPr="001F2DD8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 xml:space="preserve">     </w:t>
                  </w:r>
                  <w:r w:rsidRPr="001F2DD8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註</w:t>
                  </w:r>
                </w:p>
              </w:tc>
            </w:tr>
            <w:tr w:rsidR="007678D7" w:rsidRPr="001F2DD8" w:rsidTr="00594045">
              <w:trPr>
                <w:trHeight w:val="1302"/>
              </w:trPr>
              <w:tc>
                <w:tcPr>
                  <w:tcW w:w="2091" w:type="dxa"/>
                </w:tcPr>
                <w:p w:rsidR="00DC1CB8" w:rsidRPr="00DC1CB8" w:rsidRDefault="00B270AB" w:rsidP="00DC1CB8">
                  <w:pPr>
                    <w:snapToGrid w:val="0"/>
                    <w:spacing w:line="3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color w:val="FF0000"/>
                      <w:sz w:val="28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28"/>
                      <w:szCs w:val="32"/>
                    </w:rPr>
                    <w:t>平均所得</w:t>
                  </w:r>
                </w:p>
                <w:p w:rsidR="00E11A7D" w:rsidRPr="001F2DD8" w:rsidRDefault="00E11A7D" w:rsidP="000B0F41">
                  <w:pPr>
                    <w:snapToGrid w:val="0"/>
                    <w:spacing w:line="320" w:lineRule="atLeast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DC1CB8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28"/>
                      <w:szCs w:val="32"/>
                    </w:rPr>
                    <w:t>（家庭總收入分配全家人口）</w:t>
                  </w:r>
                </w:p>
              </w:tc>
              <w:tc>
                <w:tcPr>
                  <w:tcW w:w="1829" w:type="dxa"/>
                  <w:vAlign w:val="center"/>
                </w:tcPr>
                <w:p w:rsidR="000B0F41" w:rsidRDefault="00092D67" w:rsidP="000B0F41">
                  <w:pPr>
                    <w:snapToGrid w:val="0"/>
                    <w:spacing w:line="3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16</w:t>
                  </w:r>
                  <w:r w:rsidRPr="00092D67">
                    <w:rPr>
                      <w:rFonts w:ascii="Times New Roman" w:eastAsia="標楷體" w:hAnsi="Times New Roman" w:cs="Times New Roman"/>
                      <w:b/>
                      <w:color w:val="FF0000"/>
                      <w:sz w:val="32"/>
                      <w:szCs w:val="32"/>
                    </w:rPr>
                    <w:t>,</w:t>
                  </w:r>
                  <w:r w:rsidR="00550CA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4</w:t>
                  </w:r>
                  <w:r w:rsidRP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00</w:t>
                  </w:r>
                  <w:r w:rsidR="00E11A7D" w:rsidRPr="001F2DD8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元</w:t>
                  </w:r>
                </w:p>
                <w:p w:rsidR="00E11A7D" w:rsidRPr="00594045" w:rsidRDefault="00594045" w:rsidP="000B0F41">
                  <w:pPr>
                    <w:snapToGrid w:val="0"/>
                    <w:spacing w:line="3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(</w:t>
                  </w:r>
                  <w:r w:rsidR="000B0F41"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每人每月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)</w:t>
                  </w:r>
                </w:p>
              </w:tc>
              <w:tc>
                <w:tcPr>
                  <w:tcW w:w="1857" w:type="dxa"/>
                  <w:vAlign w:val="center"/>
                </w:tcPr>
                <w:p w:rsidR="00E11A7D" w:rsidRPr="000B0F41" w:rsidRDefault="00E11A7D" w:rsidP="000B0F41">
                  <w:pPr>
                    <w:snapToGrid w:val="0"/>
                    <w:spacing w:line="3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3518FE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2</w:t>
                  </w:r>
                  <w:r w:rsid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4</w:t>
                  </w:r>
                  <w:r w:rsidRPr="003518FE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,</w:t>
                  </w:r>
                  <w:r w:rsidR="00550CA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6</w:t>
                  </w:r>
                  <w:r w:rsidR="002330C1" w:rsidRPr="003518FE">
                    <w:rPr>
                      <w:rFonts w:ascii="Times New Roman" w:eastAsia="標楷體" w:hAnsi="Times New Roman" w:cs="Times New Roman"/>
                      <w:b/>
                      <w:color w:val="FF0000"/>
                      <w:sz w:val="32"/>
                      <w:szCs w:val="32"/>
                    </w:rPr>
                    <w:t>0</w:t>
                  </w:r>
                  <w:r w:rsidR="001F2DD8" w:rsidRPr="003518FE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0</w:t>
                  </w:r>
                  <w:r w:rsidRPr="000B0F41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元</w:t>
                  </w:r>
                </w:p>
                <w:p w:rsidR="000B0F41" w:rsidRPr="000B0F41" w:rsidRDefault="00594045" w:rsidP="000B0F41">
                  <w:pPr>
                    <w:snapToGrid w:val="0"/>
                    <w:spacing w:line="3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(</w:t>
                  </w: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每人每月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)</w:t>
                  </w:r>
                </w:p>
              </w:tc>
              <w:tc>
                <w:tcPr>
                  <w:tcW w:w="4863" w:type="dxa"/>
                  <w:vMerge w:val="restart"/>
                </w:tcPr>
                <w:p w:rsidR="00E11A7D" w:rsidRPr="00594045" w:rsidRDefault="00E11A7D" w:rsidP="000B0F41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6"/>
                    </w:rPr>
                  </w:pP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*</w:t>
                  </w: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應計算之全家人口定義</w:t>
                  </w:r>
                  <w:r w:rsidR="000B0F41"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（列計人口）</w:t>
                  </w: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：</w:t>
                  </w:r>
                </w:p>
                <w:p w:rsidR="000B0F41" w:rsidRPr="000B0F41" w:rsidRDefault="000B0F41" w:rsidP="000B0F41">
                  <w:pPr>
                    <w:pStyle w:val="ae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eastAsia="標楷體" w:hAnsi="Times New Roman" w:cs="Times New Roman"/>
                      <w:b/>
                      <w:sz w:val="26"/>
                      <w:szCs w:val="26"/>
                    </w:rPr>
                  </w:pPr>
                  <w:r w:rsidRPr="000B0F41">
                    <w:rPr>
                      <w:rFonts w:ascii="Times New Roman" w:eastAsia="標楷體" w:hAnsi="Times New Roman" w:cs="Times New Roman" w:hint="eastAsia"/>
                      <w:b/>
                      <w:sz w:val="26"/>
                      <w:szCs w:val="26"/>
                    </w:rPr>
                    <w:t>配偶</w:t>
                  </w:r>
                </w:p>
                <w:p w:rsidR="000B0F41" w:rsidRPr="000B0F41" w:rsidRDefault="000B0F41" w:rsidP="000B0F41">
                  <w:pPr>
                    <w:pStyle w:val="ae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eastAsia="標楷體" w:hAnsi="Times New Roman" w:cs="Times New Roman"/>
                      <w:b/>
                      <w:sz w:val="26"/>
                      <w:szCs w:val="26"/>
                    </w:rPr>
                  </w:pPr>
                  <w:r w:rsidRPr="000B0F41">
                    <w:rPr>
                      <w:rFonts w:ascii="Times New Roman" w:eastAsia="標楷體" w:hAnsi="Times New Roman" w:cs="Times New Roman" w:hint="eastAsia"/>
                      <w:b/>
                      <w:sz w:val="26"/>
                      <w:szCs w:val="26"/>
                    </w:rPr>
                    <w:t>一親等之直系血親</w:t>
                  </w:r>
                </w:p>
                <w:p w:rsidR="000B0F41" w:rsidRPr="000B0F41" w:rsidRDefault="000B0F41" w:rsidP="000B0F41">
                  <w:pPr>
                    <w:pStyle w:val="ae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eastAsia="標楷體" w:hAnsi="Times New Roman" w:cs="Times New Roman"/>
                      <w:b/>
                      <w:sz w:val="26"/>
                      <w:szCs w:val="26"/>
                    </w:rPr>
                  </w:pPr>
                  <w:r w:rsidRPr="000B0F41">
                    <w:rPr>
                      <w:rFonts w:ascii="Times New Roman" w:eastAsia="標楷體" w:hAnsi="Times New Roman" w:cs="Times New Roman" w:hint="eastAsia"/>
                      <w:b/>
                      <w:sz w:val="26"/>
                      <w:szCs w:val="26"/>
                    </w:rPr>
                    <w:t>同一戶籍或共同生活之其他直系血親</w:t>
                  </w:r>
                </w:p>
                <w:p w:rsidR="00E11A7D" w:rsidRPr="000B0F41" w:rsidRDefault="00E11A7D" w:rsidP="000B0F41">
                  <w:pPr>
                    <w:pStyle w:val="ae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  <w:u w:val="single"/>
                    </w:rPr>
                  </w:pPr>
                  <w:r w:rsidRPr="000B0F41">
                    <w:rPr>
                      <w:rFonts w:ascii="Times New Roman" w:eastAsia="標楷體" w:hAnsi="Times New Roman" w:cs="Times New Roman" w:hint="eastAsia"/>
                      <w:b/>
                      <w:sz w:val="26"/>
                      <w:szCs w:val="26"/>
                      <w:u w:val="single"/>
                    </w:rPr>
                    <w:t>認列綜合所得稅扶養親屬免稅額之納稅義務人</w:t>
                  </w:r>
                </w:p>
                <w:p w:rsidR="000B0F41" w:rsidRPr="000B0F41" w:rsidRDefault="000B0F41" w:rsidP="000B0F41">
                  <w:pPr>
                    <w:ind w:left="32"/>
                    <w:jc w:val="both"/>
                    <w:rPr>
                      <w:rFonts w:ascii="Times New Roman" w:eastAsia="標楷體" w:hAnsi="Times New Roman" w:cs="Times New Roman"/>
                      <w:b/>
                      <w:sz w:val="26"/>
                      <w:szCs w:val="26"/>
                    </w:rPr>
                  </w:pPr>
                </w:p>
                <w:p w:rsidR="00E11A7D" w:rsidRPr="001F2DD8" w:rsidRDefault="00E11A7D" w:rsidP="000B0F41">
                  <w:pPr>
                    <w:ind w:left="32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*</w:t>
                  </w:r>
                  <w:r w:rsidRPr="00594045">
                    <w:rPr>
                      <w:rFonts w:ascii="Times New Roman" w:eastAsia="標楷體" w:hAnsi="Times New Roman" w:cs="Times New Roman" w:hint="eastAsia"/>
                      <w:sz w:val="28"/>
                      <w:szCs w:val="26"/>
                    </w:rPr>
                    <w:t>里幹事</w:t>
                  </w:r>
                  <w:r w:rsidR="000B0F41"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實地</w:t>
                  </w: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家</w:t>
                  </w:r>
                  <w:r w:rsidR="000B0F41"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庭</w:t>
                  </w: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訪</w:t>
                  </w:r>
                  <w:r w:rsidR="000B0F41"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6"/>
                    </w:rPr>
                    <w:t>視</w:t>
                  </w:r>
                </w:p>
              </w:tc>
            </w:tr>
            <w:tr w:rsidR="007678D7" w:rsidRPr="001F2DD8" w:rsidTr="00594045">
              <w:trPr>
                <w:trHeight w:val="1276"/>
              </w:trPr>
              <w:tc>
                <w:tcPr>
                  <w:tcW w:w="2091" w:type="dxa"/>
                  <w:vAlign w:val="center"/>
                </w:tcPr>
                <w:p w:rsidR="000B0F41" w:rsidRDefault="00E11A7D" w:rsidP="000B0F41">
                  <w:pPr>
                    <w:snapToGrid w:val="0"/>
                    <w:spacing w:line="3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1F2DD8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動產</w:t>
                  </w:r>
                </w:p>
                <w:p w:rsidR="00E11A7D" w:rsidRPr="001F2DD8" w:rsidRDefault="00E11A7D" w:rsidP="000B0F41">
                  <w:pPr>
                    <w:snapToGrid w:val="0"/>
                    <w:spacing w:line="320" w:lineRule="atLeast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1F2DD8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（存款、有價證券及投資）</w:t>
                  </w:r>
                </w:p>
              </w:tc>
              <w:tc>
                <w:tcPr>
                  <w:tcW w:w="1829" w:type="dxa"/>
                  <w:vAlign w:val="center"/>
                </w:tcPr>
                <w:p w:rsidR="00E11A7D" w:rsidRPr="001F2DD8" w:rsidRDefault="00092D67" w:rsidP="00E11A7D">
                  <w:pPr>
                    <w:snapToGrid w:val="0"/>
                    <w:spacing w:line="4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9</w:t>
                  </w:r>
                  <w:r w:rsidR="001F2DD8" w:rsidRP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0</w:t>
                  </w:r>
                  <w:r w:rsidR="00E11A7D" w:rsidRP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,000</w:t>
                  </w:r>
                  <w:r w:rsidR="00E11A7D" w:rsidRPr="001F2DD8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元</w:t>
                  </w:r>
                </w:p>
                <w:p w:rsidR="00E11A7D" w:rsidRPr="001F2DD8" w:rsidRDefault="00E11A7D" w:rsidP="00E11A7D">
                  <w:pPr>
                    <w:snapToGrid w:val="0"/>
                    <w:spacing w:line="4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32"/>
                    </w:rPr>
                    <w:t>(</w:t>
                  </w: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32"/>
                    </w:rPr>
                    <w:t>每人每年</w:t>
                  </w: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32"/>
                    </w:rPr>
                    <w:t>)</w:t>
                  </w:r>
                </w:p>
              </w:tc>
              <w:tc>
                <w:tcPr>
                  <w:tcW w:w="1857" w:type="dxa"/>
                  <w:vAlign w:val="center"/>
                </w:tcPr>
                <w:p w:rsidR="00E11A7D" w:rsidRPr="001F2DD8" w:rsidRDefault="001F2DD8" w:rsidP="00E11A7D">
                  <w:pPr>
                    <w:snapToGrid w:val="0"/>
                    <w:spacing w:line="4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1</w:t>
                  </w:r>
                  <w:r w:rsidR="00092D67" w:rsidRP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35</w:t>
                  </w:r>
                  <w:r w:rsidR="00E11A7D" w:rsidRP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,</w:t>
                  </w:r>
                  <w:r w:rsidRP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0</w:t>
                  </w:r>
                  <w:r w:rsidR="00E11A7D" w:rsidRPr="00092D67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00</w:t>
                  </w:r>
                  <w:r w:rsidR="00E11A7D" w:rsidRPr="001F2DD8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元</w:t>
                  </w:r>
                </w:p>
                <w:p w:rsidR="00E11A7D" w:rsidRPr="001F2DD8" w:rsidRDefault="00E11A7D" w:rsidP="00E11A7D">
                  <w:pPr>
                    <w:snapToGrid w:val="0"/>
                    <w:spacing w:line="4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32"/>
                    </w:rPr>
                    <w:t>(</w:t>
                  </w: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32"/>
                    </w:rPr>
                    <w:t>每人每年</w:t>
                  </w:r>
                  <w:r w:rsidRPr="0059404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32"/>
                    </w:rPr>
                    <w:t>)</w:t>
                  </w:r>
                </w:p>
              </w:tc>
              <w:tc>
                <w:tcPr>
                  <w:tcW w:w="4863" w:type="dxa"/>
                  <w:vMerge/>
                </w:tcPr>
                <w:p w:rsidR="00E11A7D" w:rsidRPr="001F2DD8" w:rsidRDefault="00E11A7D" w:rsidP="00E11A7D">
                  <w:pPr>
                    <w:spacing w:line="420" w:lineRule="atLeast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678D7" w:rsidRPr="001F2DD8" w:rsidTr="000B0F41">
              <w:trPr>
                <w:trHeight w:val="953"/>
              </w:trPr>
              <w:tc>
                <w:tcPr>
                  <w:tcW w:w="2091" w:type="dxa"/>
                  <w:vAlign w:val="center"/>
                </w:tcPr>
                <w:p w:rsidR="000B0F41" w:rsidRDefault="00E11A7D" w:rsidP="000B0F41">
                  <w:pPr>
                    <w:snapToGrid w:val="0"/>
                    <w:spacing w:line="3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1F2DD8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不動產</w:t>
                  </w:r>
                </w:p>
                <w:p w:rsidR="00E11A7D" w:rsidRPr="001F2DD8" w:rsidRDefault="00E11A7D" w:rsidP="000B0F41">
                  <w:pPr>
                    <w:snapToGrid w:val="0"/>
                    <w:spacing w:line="320" w:lineRule="atLeast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1F2DD8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（全戶土地、房屋公告現值）</w:t>
                  </w:r>
                </w:p>
              </w:tc>
              <w:tc>
                <w:tcPr>
                  <w:tcW w:w="1829" w:type="dxa"/>
                  <w:vAlign w:val="center"/>
                </w:tcPr>
                <w:p w:rsidR="00E11A7D" w:rsidRPr="001F2DD8" w:rsidRDefault="003518FE" w:rsidP="00E11A7D">
                  <w:pPr>
                    <w:spacing w:line="4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3518FE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4</w:t>
                  </w:r>
                  <w:r w:rsidR="00550CA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5</w:t>
                  </w:r>
                  <w:r w:rsidRPr="003518FE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0</w:t>
                  </w:r>
                  <w:r w:rsidR="00E11A7D" w:rsidRPr="001F2DD8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萬元</w:t>
                  </w:r>
                </w:p>
              </w:tc>
              <w:tc>
                <w:tcPr>
                  <w:tcW w:w="1857" w:type="dxa"/>
                  <w:vAlign w:val="center"/>
                </w:tcPr>
                <w:p w:rsidR="00E11A7D" w:rsidRPr="001F2DD8" w:rsidRDefault="003518FE" w:rsidP="00E11A7D">
                  <w:pPr>
                    <w:spacing w:line="42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3518FE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6</w:t>
                  </w:r>
                  <w:r w:rsidR="00550CA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5</w:t>
                  </w:r>
                  <w:r w:rsidRPr="003518FE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32"/>
                      <w:szCs w:val="32"/>
                    </w:rPr>
                    <w:t>0</w:t>
                  </w:r>
                  <w:r w:rsidR="00E11A7D" w:rsidRPr="001F2DD8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萬元</w:t>
                  </w:r>
                </w:p>
              </w:tc>
              <w:tc>
                <w:tcPr>
                  <w:tcW w:w="4863" w:type="dxa"/>
                  <w:vMerge/>
                </w:tcPr>
                <w:p w:rsidR="00E11A7D" w:rsidRPr="001F2DD8" w:rsidRDefault="00E11A7D" w:rsidP="00E11A7D">
                  <w:pPr>
                    <w:spacing w:line="420" w:lineRule="atLeast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11A7D" w:rsidRPr="001F2DD8" w:rsidRDefault="00E11A7D" w:rsidP="00E11A7D">
            <w:pPr>
              <w:spacing w:line="420" w:lineRule="atLeast"/>
              <w:jc w:val="both"/>
              <w:rPr>
                <w:rFonts w:ascii="華康古印體" w:eastAsia="華康古印體" w:hAnsi="Times New Roman" w:cs="Times New Roman"/>
                <w:b/>
                <w:sz w:val="28"/>
                <w:szCs w:val="28"/>
              </w:rPr>
            </w:pPr>
            <w:r w:rsidRPr="000B0F41">
              <w:rPr>
                <w:rFonts w:ascii="華康古印體" w:eastAsia="華康古印體" w:hAnsi="Times New Roman" w:cs="Times New Roman" w:hint="eastAsia"/>
                <w:b/>
                <w:sz w:val="36"/>
                <w:szCs w:val="28"/>
                <w:bdr w:val="single" w:sz="4" w:space="0" w:color="auto"/>
              </w:rPr>
              <w:t>應備文件</w:t>
            </w:r>
            <w:r w:rsidR="000B0F41" w:rsidRPr="000B0F41">
              <w:rPr>
                <w:rFonts w:ascii="華康古印體" w:eastAsia="華康古印體" w:hAnsi="Times New Roman" w:cs="Times New Roman" w:hint="eastAsia"/>
                <w:b/>
                <w:sz w:val="36"/>
                <w:szCs w:val="28"/>
              </w:rPr>
              <w:t xml:space="preserve">  </w:t>
            </w:r>
            <w:r w:rsidRPr="001F2DD8">
              <w:rPr>
                <w:rFonts w:ascii="華康古印體" w:eastAsia="華康古印體" w:hAnsi="Times New Roman" w:cs="Times New Roman" w:hint="eastAsia"/>
                <w:b/>
                <w:sz w:val="28"/>
                <w:szCs w:val="28"/>
              </w:rPr>
              <w:t>（◎請詳細參閱，避免缺漏）</w:t>
            </w:r>
          </w:p>
          <w:p w:rsidR="00E11A7D" w:rsidRPr="001F2DD8" w:rsidRDefault="00E11A7D" w:rsidP="00E11A7D">
            <w:pPr>
              <w:spacing w:line="420" w:lineRule="atLeast"/>
              <w:jc w:val="both"/>
              <w:rPr>
                <w:rFonts w:ascii="華康古印體" w:eastAsia="華康古印體" w:hAnsi="Times New Roman" w:cs="Times New Roman"/>
                <w:b/>
                <w:sz w:val="28"/>
                <w:szCs w:val="28"/>
              </w:rPr>
            </w:pPr>
            <w:r w:rsidRPr="001F2DD8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1.</w:t>
            </w:r>
            <w:r w:rsidRPr="001F2DD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Pr="001F2DD8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全戶戶籍謄本</w:t>
            </w:r>
          </w:p>
          <w:p w:rsidR="00357BE1" w:rsidRPr="00357BE1" w:rsidRDefault="00E11A7D" w:rsidP="00357BE1">
            <w:pPr>
              <w:spacing w:line="320" w:lineRule="exact"/>
              <w:rPr>
                <w:rFonts w:ascii="Verdana" w:eastAsia="標楷體" w:hAnsi="Verdana" w:cs="Helvetica"/>
                <w:b/>
                <w:kern w:val="0"/>
                <w:sz w:val="28"/>
                <w:szCs w:val="28"/>
              </w:rPr>
            </w:pPr>
            <w:r w:rsidRPr="00357BE1">
              <w:rPr>
                <w:rFonts w:ascii="Verdana" w:eastAsia="標楷體" w:hAnsi="Verdana" w:cs="Helvetica" w:hint="eastAsia"/>
                <w:b/>
                <w:kern w:val="0"/>
                <w:sz w:val="28"/>
                <w:szCs w:val="28"/>
              </w:rPr>
              <w:t>申請人</w:t>
            </w:r>
            <w:r w:rsidR="0007127D" w:rsidRPr="00357BE1">
              <w:rPr>
                <w:rFonts w:ascii="Verdana" w:eastAsia="標楷體" w:hAnsi="Verdana" w:cs="Helvetica" w:hint="eastAsia"/>
                <w:b/>
                <w:kern w:val="0"/>
                <w:sz w:val="28"/>
                <w:szCs w:val="28"/>
              </w:rPr>
              <w:t>請依自己之家庭形態，提供</w:t>
            </w:r>
            <w:r w:rsidRPr="00357BE1">
              <w:rPr>
                <w:rFonts w:ascii="Verdana" w:eastAsia="標楷體" w:hAnsi="Verdana" w:cs="Helvetica" w:hint="eastAsia"/>
                <w:b/>
                <w:kern w:val="0"/>
                <w:sz w:val="28"/>
                <w:szCs w:val="28"/>
              </w:rPr>
              <w:t>最近三個月內全戶戶籍謄本</w:t>
            </w:r>
            <w:r w:rsidRPr="00357BE1">
              <w:rPr>
                <w:rFonts w:ascii="Verdana" w:eastAsia="標楷體" w:hAnsi="Verdana" w:cs="Helvetica" w:hint="eastAsia"/>
                <w:b/>
                <w:kern w:val="0"/>
                <w:sz w:val="28"/>
                <w:szCs w:val="28"/>
              </w:rPr>
              <w:t>1</w:t>
            </w:r>
            <w:r w:rsidRPr="00357BE1">
              <w:rPr>
                <w:rFonts w:ascii="Verdana" w:eastAsia="標楷體" w:hAnsi="Verdana" w:cs="Helvetica" w:hint="eastAsia"/>
                <w:b/>
                <w:kern w:val="0"/>
                <w:sz w:val="28"/>
                <w:szCs w:val="28"/>
              </w:rPr>
              <w:t>份。</w:t>
            </w:r>
          </w:p>
          <w:p w:rsidR="00E11A7D" w:rsidRPr="00357BE1" w:rsidRDefault="00FF633D" w:rsidP="00E11A7D">
            <w:pPr>
              <w:rPr>
                <w:rFonts w:ascii="Verdana" w:eastAsia="標楷體" w:hAnsi="Verdana" w:cs="Helvetica"/>
                <w:kern w:val="0"/>
                <w:sz w:val="26"/>
                <w:szCs w:val="26"/>
              </w:rPr>
            </w:pPr>
            <w:r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（</w:t>
            </w:r>
            <w:r w:rsidR="00E11A7D"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※</w:t>
            </w:r>
            <w:r w:rsidR="00E11A7D" w:rsidRPr="00357BE1">
              <w:rPr>
                <w:rFonts w:ascii="Verdana" w:eastAsia="標楷體" w:hAnsi="Verdana" w:cs="Helvetica" w:hint="eastAsia"/>
                <w:b/>
                <w:kern w:val="0"/>
                <w:sz w:val="26"/>
                <w:szCs w:val="26"/>
              </w:rPr>
              <w:t>一定要附現戶全部，不可僅附部分，且記事欄內須載明</w:t>
            </w:r>
            <w:r w:rsidRPr="00357BE1">
              <w:rPr>
                <w:rFonts w:ascii="Verdana" w:eastAsia="標楷體" w:hAnsi="Verdana" w:cs="Helvetica" w:hint="eastAsia"/>
                <w:b/>
                <w:kern w:val="0"/>
                <w:sz w:val="26"/>
                <w:szCs w:val="26"/>
              </w:rPr>
              <w:t>：</w:t>
            </w:r>
            <w:r w:rsidR="00E11A7D" w:rsidRPr="00357BE1">
              <w:rPr>
                <w:rFonts w:ascii="Verdana" w:eastAsia="標楷體" w:hAnsi="Verdana" w:cs="Helvetica" w:hint="eastAsia"/>
                <w:b/>
                <w:kern w:val="0"/>
                <w:sz w:val="26"/>
                <w:szCs w:val="26"/>
              </w:rPr>
              <w:t>遷出遷入、婚姻狀態、監護權之歸屬等完整記錄</w:t>
            </w:r>
            <w:r w:rsidR="00E11A7D"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）</w:t>
            </w:r>
            <w:r w:rsidR="00357BE1"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(</w:t>
            </w:r>
            <w:r w:rsidR="00357BE1"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可授權由公所代為查調</w:t>
            </w:r>
            <w:r w:rsidR="00357BE1"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)</w:t>
            </w:r>
          </w:p>
          <w:p w:rsidR="00FF633D" w:rsidRDefault="00FF633D" w:rsidP="00FF633D">
            <w:pPr>
              <w:pStyle w:val="ae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Verdana" w:eastAsia="標楷體" w:hAnsi="Verdana" w:cs="Helvetica"/>
                <w:kern w:val="0"/>
                <w:sz w:val="28"/>
                <w:szCs w:val="23"/>
              </w:rPr>
            </w:pPr>
            <w:r w:rsidRPr="000E620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申請人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需</w:t>
            </w:r>
            <w:r w:rsidRPr="000E620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提供父母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與所有子女</w:t>
            </w:r>
            <w:r w:rsidRPr="000E620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戶籍謄本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（即便不同戶或同址分戶仍需提供）。</w:t>
            </w:r>
            <w:r w:rsidRPr="000E620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父母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子女</w:t>
            </w:r>
            <w:r w:rsidRPr="000E620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死亡者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，應提供「</w:t>
            </w:r>
            <w:r w:rsidRPr="000E620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除戶謄本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」（</w:t>
            </w:r>
            <w:r w:rsidRPr="000E620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可用影本）。</w:t>
            </w:r>
          </w:p>
          <w:p w:rsidR="00FF633D" w:rsidRPr="000E6206" w:rsidRDefault="00FF633D" w:rsidP="00FF633D">
            <w:pPr>
              <w:pStyle w:val="ae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Verdana" w:eastAsia="標楷體" w:hAnsi="Verdana" w:cs="Helvetica"/>
                <w:kern w:val="0"/>
                <w:sz w:val="28"/>
                <w:szCs w:val="23"/>
              </w:rPr>
            </w:pPr>
            <w:r w:rsidRPr="00B6333E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已離婚或喪偶之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外籍配偶，無論是否取得身分證，</w:t>
            </w:r>
            <w:r w:rsidRPr="00B6333E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均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應</w:t>
            </w:r>
            <w:r w:rsidRPr="00B6333E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檢附其父母戶籍及財稅資料。</w:t>
            </w:r>
          </w:p>
          <w:p w:rsidR="00FF633D" w:rsidRPr="008C0B86" w:rsidRDefault="00FF633D" w:rsidP="00FF633D">
            <w:pPr>
              <w:pStyle w:val="ae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Verdana" w:eastAsia="標楷體" w:hAnsi="Verdana" w:cs="Helvetica"/>
                <w:kern w:val="0"/>
                <w:sz w:val="28"/>
                <w:szCs w:val="23"/>
              </w:rPr>
            </w:pPr>
            <w:r w:rsidRPr="008C0B8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申請人若為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養</w:t>
            </w:r>
            <w:r w:rsidRPr="008C0B8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子女身分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：倘收養</w:t>
            </w:r>
            <w:r w:rsidRPr="008C0B8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任一方中止收養關係，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亦請檢附生父</w:t>
            </w:r>
            <w:r w:rsidRPr="008C0B8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母戶籍謄本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（若已死亡，</w:t>
            </w:r>
            <w:r w:rsidRPr="008C0B8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則附除戶謄本</w:t>
            </w: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）</w:t>
            </w:r>
            <w:r w:rsidRPr="008C0B8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。</w:t>
            </w:r>
          </w:p>
          <w:p w:rsidR="00357BE1" w:rsidRDefault="00357BE1" w:rsidP="00FF633D">
            <w:pPr>
              <w:pStyle w:val="ae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Verdana" w:eastAsia="標楷體" w:hAnsi="Verdana" w:cs="Helvetica"/>
                <w:kern w:val="0"/>
                <w:sz w:val="28"/>
                <w:szCs w:val="23"/>
              </w:rPr>
            </w:pPr>
            <w:r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離婚</w:t>
            </w:r>
            <w:r w:rsidR="00FF633D" w:rsidRPr="000E620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者</w:t>
            </w:r>
            <w:r w:rsidR="00FF633D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：</w:t>
            </w:r>
          </w:p>
          <w:p w:rsidR="00FF633D" w:rsidRPr="00357BE1" w:rsidRDefault="00357BE1" w:rsidP="00357BE1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Verdana" w:eastAsia="標楷體" w:hAnsi="Verdana" w:cs="Helvetica"/>
                <w:kern w:val="0"/>
                <w:sz w:val="26"/>
                <w:szCs w:val="26"/>
              </w:rPr>
            </w:pPr>
            <w:r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無論離婚當時未成年子女監護權歸屬狀態為何，</w:t>
            </w:r>
            <w:r w:rsidR="00FF633D"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應檢附各段婚姻之子女的</w:t>
            </w:r>
            <w:r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戶籍謄本</w:t>
            </w:r>
            <w:r w:rsidR="00FF633D"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。</w:t>
            </w:r>
          </w:p>
          <w:p w:rsidR="00FF633D" w:rsidRPr="00357BE1" w:rsidRDefault="00FF633D" w:rsidP="00357BE1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Verdana" w:eastAsia="標楷體" w:hAnsi="Verdana" w:cs="Helvetica"/>
                <w:kern w:val="0"/>
                <w:sz w:val="26"/>
                <w:szCs w:val="26"/>
              </w:rPr>
            </w:pPr>
            <w:r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離婚</w:t>
            </w:r>
            <w:r w:rsidR="00357BE1"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時</w:t>
            </w:r>
            <w:r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未約定子女監護權之歸屬或約定共同監護者，應檢附前配偶</w:t>
            </w:r>
            <w:r w:rsidR="00CE4FB4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之</w:t>
            </w:r>
            <w:r w:rsidR="00CE4FB4" w:rsidRPr="00CE4FB4">
              <w:rPr>
                <w:rFonts w:ascii="Verdana" w:eastAsia="標楷體" w:hAnsi="Verdana" w:cs="Helvetica" w:hint="eastAsia"/>
                <w:b/>
                <w:color w:val="FF0000"/>
                <w:kern w:val="0"/>
                <w:sz w:val="26"/>
                <w:szCs w:val="26"/>
              </w:rPr>
              <w:t>同意切結書</w:t>
            </w:r>
            <w:r w:rsidR="00CE4FB4" w:rsidRPr="00CE4FB4">
              <w:rPr>
                <w:rFonts w:ascii="Verdana" w:eastAsia="標楷體" w:hAnsi="Verdana" w:cs="Helvetica" w:hint="eastAsia"/>
                <w:color w:val="FF0000"/>
                <w:kern w:val="0"/>
                <w:sz w:val="26"/>
                <w:szCs w:val="26"/>
              </w:rPr>
              <w:t>及</w:t>
            </w:r>
            <w:r w:rsidRPr="00CE4FB4">
              <w:rPr>
                <w:rFonts w:ascii="Verdana" w:eastAsia="標楷體" w:hAnsi="Verdana" w:cs="Helvetica" w:hint="eastAsia"/>
                <w:color w:val="FF0000"/>
                <w:kern w:val="0"/>
                <w:sz w:val="26"/>
                <w:szCs w:val="26"/>
              </w:rPr>
              <w:t>戶籍</w:t>
            </w:r>
            <w:r w:rsidR="00CE4FB4">
              <w:rPr>
                <w:rFonts w:ascii="Verdana" w:eastAsia="標楷體" w:hAnsi="Verdana" w:cs="Helvetica" w:hint="eastAsia"/>
                <w:color w:val="FF0000"/>
                <w:kern w:val="0"/>
                <w:sz w:val="26"/>
                <w:szCs w:val="26"/>
              </w:rPr>
              <w:t>資料</w:t>
            </w:r>
            <w:r w:rsidRPr="00357BE1">
              <w:rPr>
                <w:rFonts w:ascii="Verdana" w:eastAsia="標楷體" w:hAnsi="Verdana" w:cs="Helvetica" w:hint="eastAsia"/>
                <w:kern w:val="0"/>
                <w:sz w:val="26"/>
                <w:szCs w:val="26"/>
              </w:rPr>
              <w:t>。</w:t>
            </w:r>
          </w:p>
          <w:p w:rsidR="00E11A7D" w:rsidRPr="007678D7" w:rsidRDefault="00E11A7D" w:rsidP="00162075">
            <w:pPr>
              <w:spacing w:line="420" w:lineRule="atLeas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2.</w:t>
            </w:r>
            <w:r w:rsidRPr="0016207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D219DB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全戶</w:t>
            </w:r>
            <w:r w:rsidRPr="007678D7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列計人口之郵局存摺</w:t>
            </w:r>
          </w:p>
          <w:p w:rsidR="00357BE1" w:rsidRPr="00D219DB" w:rsidRDefault="005138F1" w:rsidP="00B6333E">
            <w:pPr>
              <w:spacing w:line="400" w:lineRule="exact"/>
              <w:ind w:leftChars="1" w:left="310" w:hangingChars="110" w:hanging="308"/>
              <w:rPr>
                <w:rFonts w:ascii="Verdana" w:eastAsia="標楷體" w:hAnsi="Verdana" w:cs="Helvetica"/>
                <w:b/>
                <w:color w:val="FF0000"/>
                <w:kern w:val="0"/>
                <w:sz w:val="28"/>
                <w:szCs w:val="23"/>
              </w:rPr>
            </w:pPr>
            <w:r w:rsidRPr="00B6333E">
              <w:rPr>
                <w:rFonts w:ascii="新細明體" w:eastAsia="新細明體" w:hAnsi="新細明體" w:cs="新細明體" w:hint="eastAsia"/>
                <w:kern w:val="0"/>
                <w:sz w:val="28"/>
                <w:szCs w:val="23"/>
              </w:rPr>
              <w:t>①</w:t>
            </w:r>
            <w:r w:rsidR="00D219DB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全戶</w:t>
            </w:r>
            <w:r w:rsidR="00E11A7D" w:rsidRPr="00B6333E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列計人口之郵局存摺</w:t>
            </w:r>
            <w:r w:rsidR="00B6333E" w:rsidRPr="00B6333E">
              <w:rPr>
                <w:rFonts w:ascii="Verdana" w:eastAsia="標楷體" w:hAnsi="Verdana" w:cs="Helvetica" w:hint="eastAsia"/>
                <w:color w:val="FF0000"/>
                <w:kern w:val="0"/>
                <w:sz w:val="28"/>
                <w:szCs w:val="23"/>
              </w:rPr>
              <w:t>：</w:t>
            </w:r>
            <w:r w:rsidR="00D219DB" w:rsidRPr="00D219DB">
              <w:rPr>
                <w:rFonts w:ascii="Verdana" w:eastAsia="標楷體" w:hAnsi="Verdana" w:cs="Helvetica" w:hint="eastAsia"/>
                <w:b/>
                <w:kern w:val="0"/>
                <w:sz w:val="28"/>
                <w:szCs w:val="23"/>
              </w:rPr>
              <w:t>請先補摺！</w:t>
            </w:r>
          </w:p>
          <w:p w:rsidR="00357BE1" w:rsidRPr="00357BE1" w:rsidRDefault="00357BE1" w:rsidP="00357BE1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Verdana" w:eastAsia="標楷體" w:hAnsi="Verdana" w:cs="Helvetica"/>
                <w:kern w:val="0"/>
                <w:sz w:val="28"/>
                <w:szCs w:val="23"/>
              </w:rPr>
            </w:pPr>
            <w:r w:rsidRPr="00357BE1">
              <w:rPr>
                <w:rFonts w:ascii="Verdana" w:eastAsia="標楷體" w:hAnsi="Verdana" w:cs="Helvetica" w:hint="eastAsia"/>
                <w:color w:val="FF0000"/>
                <w:kern w:val="0"/>
                <w:sz w:val="28"/>
                <w:szCs w:val="23"/>
              </w:rPr>
              <w:t>請攜帶郵局存摺正本，</w:t>
            </w:r>
            <w:r w:rsidRPr="00357BE1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由公所統一影印</w:t>
            </w:r>
            <w:r w:rsidRPr="00357BE1">
              <w:rPr>
                <w:rFonts w:ascii="Verdana" w:eastAsia="標楷體" w:hAnsi="Verdana" w:cs="Helvetica" w:hint="eastAsia"/>
                <w:color w:val="FF0000"/>
                <w:kern w:val="0"/>
                <w:sz w:val="28"/>
                <w:szCs w:val="23"/>
              </w:rPr>
              <w:t>郵摺</w:t>
            </w:r>
            <w:r w:rsidRPr="00357BE1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封面及最近一年之內頁明細。</w:t>
            </w:r>
          </w:p>
          <w:p w:rsidR="00E11A7D" w:rsidRPr="00357BE1" w:rsidRDefault="00357BE1" w:rsidP="00357BE1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Verdana" w:eastAsia="標楷體" w:hAnsi="Verdana" w:cs="Helvetica"/>
                <w:kern w:val="0"/>
                <w:sz w:val="28"/>
                <w:szCs w:val="23"/>
              </w:rPr>
            </w:pPr>
            <w:r w:rsidRPr="00357BE1">
              <w:rPr>
                <w:rFonts w:ascii="Verdana" w:eastAsia="標楷體" w:hAnsi="Verdana" w:cs="Helvetica" w:hint="eastAsia"/>
                <w:color w:val="FF0000"/>
                <w:kern w:val="0"/>
                <w:sz w:val="28"/>
                <w:szCs w:val="23"/>
              </w:rPr>
              <w:t>需郵摺封面及最近</w:t>
            </w:r>
            <w:r w:rsidRPr="00357BE1">
              <w:rPr>
                <w:rFonts w:ascii="Verdana" w:eastAsia="標楷體" w:hAnsi="Verdana" w:cs="Helvetica" w:hint="eastAsia"/>
                <w:color w:val="FF0000"/>
                <w:kern w:val="0"/>
                <w:sz w:val="28"/>
                <w:szCs w:val="23"/>
              </w:rPr>
              <w:t>1</w:t>
            </w:r>
            <w:r w:rsidRPr="00357BE1">
              <w:rPr>
                <w:rFonts w:ascii="Verdana" w:eastAsia="標楷體" w:hAnsi="Verdana" w:cs="Helvetica" w:hint="eastAsia"/>
                <w:color w:val="FF0000"/>
                <w:kern w:val="0"/>
                <w:sz w:val="28"/>
                <w:szCs w:val="23"/>
              </w:rPr>
              <w:t>年之內頁明細。</w:t>
            </w:r>
            <w:r w:rsidR="00E11A7D" w:rsidRPr="00357BE1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如有換過存摺，舊摺及新摺都要帶來，並補充說明存摺明細資金流向。如舊摺遺失</w:t>
            </w:r>
            <w:r w:rsidR="003518FE" w:rsidRPr="00357BE1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、內頁明細有彙總登摺情形</w:t>
            </w:r>
            <w:r w:rsidR="00E11A7D" w:rsidRPr="00357BE1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，請向郵局申請歷史交易明細</w:t>
            </w:r>
            <w:r w:rsidR="005138F1" w:rsidRPr="00357BE1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。</w:t>
            </w:r>
          </w:p>
          <w:p w:rsidR="000A6660" w:rsidRDefault="005138F1" w:rsidP="00B6333E">
            <w:pPr>
              <w:spacing w:line="400" w:lineRule="exact"/>
              <w:ind w:leftChars="1" w:left="310" w:hangingChars="110" w:hanging="308"/>
              <w:rPr>
                <w:rFonts w:ascii="Verdana" w:eastAsia="標楷體" w:hAnsi="Verdana" w:cs="Helvetica"/>
                <w:kern w:val="0"/>
                <w:sz w:val="28"/>
                <w:szCs w:val="23"/>
              </w:rPr>
            </w:pPr>
            <w:r w:rsidRPr="00B6333E">
              <w:rPr>
                <w:rFonts w:ascii="新細明體" w:eastAsia="新細明體" w:hAnsi="新細明體" w:cs="新細明體" w:hint="eastAsia"/>
                <w:kern w:val="0"/>
                <w:sz w:val="28"/>
                <w:szCs w:val="23"/>
              </w:rPr>
              <w:t>②</w:t>
            </w:r>
            <w:r w:rsidR="00E11A7D" w:rsidRPr="00B6333E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受補助之</w:t>
            </w:r>
            <w:r w:rsidR="00357BE1">
              <w:rPr>
                <w:rFonts w:ascii="Verdana" w:eastAsia="標楷體" w:hAnsi="Verdana" w:cs="Helvetica"/>
                <w:kern w:val="0"/>
                <w:sz w:val="28"/>
                <w:szCs w:val="23"/>
              </w:rPr>
              <w:t>”</w:t>
            </w:r>
            <w:r w:rsidR="00E11A7D" w:rsidRPr="00357BE1">
              <w:rPr>
                <w:rFonts w:ascii="Verdana" w:eastAsia="標楷體" w:hAnsi="Verdana" w:cs="Helvetica" w:hint="eastAsia"/>
                <w:b/>
                <w:kern w:val="0"/>
                <w:sz w:val="28"/>
                <w:szCs w:val="23"/>
              </w:rPr>
              <w:t>申請人</w:t>
            </w:r>
            <w:r w:rsidR="00357BE1">
              <w:rPr>
                <w:rFonts w:ascii="Verdana" w:eastAsia="標楷體" w:hAnsi="Verdana" w:cs="Helvetica"/>
                <w:b/>
                <w:kern w:val="0"/>
                <w:sz w:val="28"/>
                <w:szCs w:val="23"/>
              </w:rPr>
              <w:t>”</w:t>
            </w:r>
            <w:r w:rsidR="00E11A7D" w:rsidRPr="00357BE1">
              <w:rPr>
                <w:rFonts w:ascii="Verdana" w:eastAsia="標楷體" w:hAnsi="Verdana" w:cs="Helvetica" w:hint="eastAsia"/>
                <w:b/>
                <w:kern w:val="0"/>
                <w:sz w:val="28"/>
                <w:szCs w:val="23"/>
              </w:rPr>
              <w:t>、</w:t>
            </w:r>
            <w:r w:rsidR="00357BE1">
              <w:rPr>
                <w:rFonts w:ascii="Verdana" w:eastAsia="標楷體" w:hAnsi="Verdana" w:cs="Helvetica"/>
                <w:b/>
                <w:kern w:val="0"/>
                <w:sz w:val="28"/>
                <w:szCs w:val="23"/>
              </w:rPr>
              <w:t>”</w:t>
            </w:r>
            <w:r w:rsidR="00E11A7D" w:rsidRPr="00357BE1">
              <w:rPr>
                <w:rFonts w:ascii="Verdana" w:eastAsia="標楷體" w:hAnsi="Verdana" w:cs="Helvetica" w:hint="eastAsia"/>
                <w:b/>
                <w:kern w:val="0"/>
                <w:sz w:val="28"/>
                <w:szCs w:val="23"/>
              </w:rPr>
              <w:t>身心障礙者</w:t>
            </w:r>
            <w:r w:rsidR="00357BE1">
              <w:rPr>
                <w:rFonts w:ascii="Verdana" w:eastAsia="標楷體" w:hAnsi="Verdana" w:cs="Helvetica"/>
                <w:b/>
                <w:kern w:val="0"/>
                <w:sz w:val="28"/>
                <w:szCs w:val="23"/>
              </w:rPr>
              <w:t>”</w:t>
            </w:r>
            <w:r w:rsidR="00E11A7D" w:rsidRPr="00357BE1">
              <w:rPr>
                <w:rFonts w:ascii="Verdana" w:eastAsia="標楷體" w:hAnsi="Verdana" w:cs="Helvetica" w:hint="eastAsia"/>
                <w:b/>
                <w:kern w:val="0"/>
                <w:sz w:val="28"/>
                <w:szCs w:val="23"/>
              </w:rPr>
              <w:t>及</w:t>
            </w:r>
            <w:r w:rsidR="00357BE1">
              <w:rPr>
                <w:rFonts w:ascii="Verdana" w:eastAsia="標楷體" w:hAnsi="Verdana" w:cs="Helvetica"/>
                <w:b/>
                <w:kern w:val="0"/>
                <w:sz w:val="28"/>
                <w:szCs w:val="23"/>
              </w:rPr>
              <w:t>”</w:t>
            </w:r>
            <w:r w:rsidR="00E11A7D" w:rsidRPr="00357BE1">
              <w:rPr>
                <w:rFonts w:ascii="Verdana" w:eastAsia="標楷體" w:hAnsi="Verdana" w:cs="Helvetica" w:hint="eastAsia"/>
                <w:b/>
                <w:kern w:val="0"/>
                <w:sz w:val="28"/>
                <w:szCs w:val="23"/>
              </w:rPr>
              <w:t>老人</w:t>
            </w:r>
            <w:r w:rsidR="00357BE1">
              <w:rPr>
                <w:rFonts w:ascii="Verdana" w:eastAsia="標楷體" w:hAnsi="Verdana" w:cs="Helvetica"/>
                <w:b/>
                <w:kern w:val="0"/>
                <w:sz w:val="28"/>
                <w:szCs w:val="23"/>
              </w:rPr>
              <w:t>”</w:t>
            </w:r>
            <w:r w:rsidR="00FC6BB6" w:rsidRPr="00FC6BB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，皆</w:t>
            </w:r>
            <w:r w:rsidR="00357BE1" w:rsidRPr="00FC6BB6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務</w:t>
            </w:r>
            <w:r w:rsidR="00357BE1" w:rsidRPr="00357BE1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必需</w:t>
            </w:r>
            <w:r w:rsidR="00357BE1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檢</w:t>
            </w:r>
            <w:r w:rsidR="00E11A7D" w:rsidRPr="00B6333E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附郵局存摺，其餘</w:t>
            </w:r>
            <w:r w:rsidR="00C67791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列計人口</w:t>
            </w:r>
            <w:r w:rsidR="00E11A7D" w:rsidRPr="00B6333E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如</w:t>
            </w:r>
            <w:r w:rsidR="00C67791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確實</w:t>
            </w:r>
            <w:r w:rsidR="00E11A7D" w:rsidRPr="00B6333E">
              <w:rPr>
                <w:rFonts w:ascii="Verdana" w:eastAsia="標楷體" w:hAnsi="Verdana" w:cs="Helvetica" w:hint="eastAsia"/>
                <w:kern w:val="0"/>
                <w:sz w:val="28"/>
                <w:szCs w:val="23"/>
              </w:rPr>
              <w:t>未開戶請於切結書註明。</w:t>
            </w:r>
          </w:p>
          <w:p w:rsidR="00B6333E" w:rsidRPr="00B6333E" w:rsidRDefault="00B6333E" w:rsidP="00B6333E">
            <w:pPr>
              <w:spacing w:line="400" w:lineRule="exact"/>
              <w:ind w:leftChars="1" w:left="310" w:hangingChars="110" w:hanging="308"/>
              <w:rPr>
                <w:rFonts w:ascii="Verdana" w:eastAsia="標楷體" w:hAnsi="Verdana" w:cs="Helvetica"/>
                <w:kern w:val="0"/>
                <w:sz w:val="28"/>
                <w:szCs w:val="23"/>
              </w:rPr>
            </w:pPr>
          </w:p>
          <w:p w:rsidR="00E11A7D" w:rsidRPr="0007127D" w:rsidRDefault="00E11A7D" w:rsidP="00D04654">
            <w:pPr>
              <w:ind w:leftChars="-11" w:left="365" w:hangingChars="122" w:hanging="391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07127D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lastRenderedPageBreak/>
              <w:t>3.</w:t>
            </w:r>
            <w:r w:rsidRPr="0007127D"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Pr="0007127D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其他相關文件：（※請您依戶內實際情形檢附，帶正本交由公所統一影印）</w:t>
            </w:r>
          </w:p>
          <w:p w:rsidR="00E11A7D" w:rsidRPr="007678D7" w:rsidRDefault="00E11A7D" w:rsidP="00BF3CC3">
            <w:pPr>
              <w:ind w:left="396" w:hangingChars="165" w:hanging="39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16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歲以上就讀國中、高中職及大專院校（含夜間部、在職班、進修部、研究所）在學證明書</w:t>
            </w:r>
            <w:r w:rsidR="00655DA9">
              <w:rPr>
                <w:rFonts w:ascii="Times New Roman" w:eastAsia="標楷體" w:hAnsi="Times New Roman" w:cs="Times New Roman" w:hint="eastAsia"/>
                <w:b/>
                <w:szCs w:val="24"/>
              </w:rPr>
              <w:t>正本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或學生證（必須蓋有最近一學期之註冊章）</w:t>
            </w:r>
            <w:r w:rsidR="00BF3CC3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:rsidR="00E11A7D" w:rsidRPr="00346A91" w:rsidRDefault="00E11A7D" w:rsidP="00BF3CC3">
            <w:pPr>
              <w:ind w:left="396" w:hangingChars="165" w:hanging="39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重大傷病者：最近</w:t>
            </w:r>
            <w:r w:rsidR="00936262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個月內公立</w:t>
            </w:r>
            <w:r w:rsidR="009F6ED9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或</w:t>
            </w:r>
            <w:r w:rsidR="00346A91">
              <w:rPr>
                <w:rFonts w:ascii="Times New Roman" w:eastAsia="標楷體" w:hAnsi="Times New Roman" w:cs="Times New Roman" w:hint="eastAsia"/>
                <w:b/>
                <w:szCs w:val="24"/>
              </w:rPr>
              <w:t>私立財團法人醫院診斷證明書正本</w:t>
            </w:r>
            <w:r w:rsidR="003518F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="00936262" w:rsidRPr="003518F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需</w:t>
            </w:r>
            <w:r w:rsidR="00936262" w:rsidRPr="003518F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3</w:t>
            </w:r>
            <w:r w:rsidR="00936262" w:rsidRPr="003518F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個月以上</w:t>
            </w:r>
            <w:r w:rsidR="00346A91" w:rsidRPr="003518F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lang w:bidi="hi-IN"/>
              </w:rPr>
              <w:t>之治療</w:t>
            </w:r>
            <w:r w:rsidR="003518FE" w:rsidRPr="003518F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lang w:bidi="hi-IN"/>
              </w:rPr>
              <w:t>/</w:t>
            </w:r>
            <w:r w:rsidR="00936262" w:rsidRPr="003518F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lang w:bidi="hi-IN"/>
              </w:rPr>
              <w:t>療</w:t>
            </w:r>
            <w:r w:rsidR="00346A91" w:rsidRPr="003518F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lang w:bidi="hi-IN"/>
              </w:rPr>
              <w:t>養</w:t>
            </w:r>
            <w:r w:rsidR="003518FE" w:rsidRPr="003518F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lang w:bidi="hi-IN"/>
              </w:rPr>
              <w:t>，</w:t>
            </w:r>
            <w:r w:rsidR="00936262" w:rsidRPr="003518F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lang w:bidi="hi-IN"/>
              </w:rPr>
              <w:t>以</w:t>
            </w:r>
            <w:r w:rsidR="00D83A7D" w:rsidRPr="003518F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lang w:bidi="hi-IN"/>
              </w:rPr>
              <w:t>致</w:t>
            </w:r>
            <w:r w:rsidR="00936262" w:rsidRPr="003518F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lang w:bidi="hi-IN"/>
              </w:rPr>
              <w:t>不能工作</w:t>
            </w:r>
            <w:r w:rsidR="003518FE" w:rsidRPr="003518F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lang w:bidi="hi-IN"/>
              </w:rPr>
              <w:t>或無法工作</w:t>
            </w:r>
            <w:r w:rsidR="00346A91" w:rsidRPr="00346A9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bidi="hi-IN"/>
              </w:rPr>
              <w:t>)。</w:t>
            </w:r>
          </w:p>
          <w:p w:rsidR="00E11A7D" w:rsidRPr="007678D7" w:rsidRDefault="00E11A7D" w:rsidP="00E11A7D">
            <w:pPr>
              <w:ind w:left="360" w:hangingChars="150" w:hanging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>列計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人口有非本市之身障者</w:t>
            </w:r>
            <w:r w:rsidR="003518FE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請檢附身心障礙證明</w:t>
            </w:r>
            <w:r w:rsidR="00936262" w:rsidRPr="00346A9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bidi="hi-IN"/>
              </w:rPr>
              <w:t>。</w:t>
            </w:r>
          </w:p>
          <w:p w:rsidR="005138F1" w:rsidRPr="007678D7" w:rsidRDefault="00E11A7D" w:rsidP="00E11A7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BF3CC3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目前有工作者，</w:t>
            </w:r>
            <w:r w:rsidR="001507B9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可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提供薪資證明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E11A7D" w:rsidRPr="007678D7" w:rsidRDefault="00E11A7D" w:rsidP="00E11A7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失業者：勞政單位開立失業證明或有領失業給付之證明或公司離職證明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:rsidR="00E11A7D" w:rsidRDefault="00E11A7D" w:rsidP="00E11A7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在營服役者：在營證明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D219DB" w:rsidRPr="007678D7" w:rsidRDefault="00D219DB" w:rsidP="00E11A7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入獄服刑、因案羈押、依法拘禁者：在監服刑證明</w:t>
            </w:r>
            <w:r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E11A7D" w:rsidRPr="007678D7" w:rsidRDefault="00E11A7D" w:rsidP="00E11A7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失蹤人口：失蹤證明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E11A7D" w:rsidRPr="007678D7" w:rsidRDefault="00E11A7D" w:rsidP="00E11A7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租屋者：</w:t>
            </w:r>
            <w:r w:rsidR="00D219DB" w:rsidRPr="00D219DB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有效期間內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>之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租賃契約書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E11A7D" w:rsidRPr="007678D7" w:rsidRDefault="00E11A7D" w:rsidP="00E11A7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住機構者：附安置或住院證明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E11A7D" w:rsidRPr="007678D7" w:rsidRDefault="00E11A7D" w:rsidP="00E11A7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申請人及戶內人口為榮民者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須</w:t>
            </w:r>
            <w:r w:rsidR="009F6ED9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提供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就養證明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E11A7D" w:rsidRPr="007678D7" w:rsidRDefault="00E11A7D" w:rsidP="00E11A7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娶（嫁）外籍或大陸配偶者：附護照影本及居留證、工作證等文件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E11A7D" w:rsidRPr="007678D7" w:rsidRDefault="00E11A7D" w:rsidP="00BF3CC3">
            <w:pPr>
              <w:ind w:left="396" w:hangingChars="165" w:hanging="39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D219DB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離婚協議書或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法院判決離婚之判決書全文，曾有多段婚姻者請檢附</w:t>
            </w:r>
            <w:r w:rsidR="00D219DB" w:rsidRPr="00D219DB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各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段離婚協議書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E11A7D" w:rsidRPr="007678D7" w:rsidRDefault="00E11A7D" w:rsidP="00E11A7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退休俸及慰問金</w:t>
            </w:r>
            <w:r w:rsidR="00B6333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="009F6ED9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檢附優存</w:t>
            </w:r>
            <w:r w:rsidR="003232DB">
              <w:rPr>
                <w:rFonts w:ascii="Times New Roman" w:eastAsia="標楷體" w:hAnsi="Times New Roman" w:cs="Times New Roman" w:hint="eastAsia"/>
                <w:b/>
                <w:szCs w:val="24"/>
              </w:rPr>
              <w:t>的</w:t>
            </w:r>
            <w:r w:rsidR="009F6ED9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存簿封面及內頁明細</w:t>
            </w:r>
            <w:r w:rsidR="00B6333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E11A7D" w:rsidRPr="007678D7" w:rsidRDefault="00E11A7D" w:rsidP="00BF3CC3">
            <w:pPr>
              <w:ind w:left="396" w:hangingChars="165" w:hanging="39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財產交易資料影本</w:t>
            </w:r>
            <w:r w:rsidR="00B6333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如不動產買賣契約書、償還剩餘房貸及相關明細證明、資金流向說明等</w:t>
            </w:r>
            <w:r w:rsidR="00B6333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:rsidR="00E11A7D" w:rsidRPr="007678D7" w:rsidRDefault="00E11A7D" w:rsidP="00E11A7D">
            <w:pPr>
              <w:ind w:left="360" w:hangingChars="150" w:hanging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列計人口若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>為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商業保險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>的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保戶</w:t>
            </w:r>
            <w:r w:rsidR="00B6333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="00C16FA3">
              <w:rPr>
                <w:rFonts w:ascii="Times New Roman" w:eastAsia="標楷體" w:hAnsi="Times New Roman" w:cs="Times New Roman" w:hint="eastAsia"/>
                <w:b/>
                <w:szCs w:val="24"/>
              </w:rPr>
              <w:t>含壽險</w:t>
            </w:r>
            <w:r w:rsidR="00C16FA3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C16FA3">
              <w:rPr>
                <w:rFonts w:ascii="Times New Roman" w:eastAsia="標楷體" w:hAnsi="Times New Roman" w:cs="Times New Roman" w:hint="eastAsia"/>
                <w:b/>
                <w:szCs w:val="24"/>
              </w:rPr>
              <w:t>儲蓄險</w:t>
            </w:r>
            <w:r w:rsidR="00C16FA3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C16FA3">
              <w:rPr>
                <w:rFonts w:ascii="Times New Roman" w:eastAsia="標楷體" w:hAnsi="Times New Roman" w:cs="Times New Roman" w:hint="eastAsia"/>
                <w:b/>
                <w:szCs w:val="24"/>
              </w:rPr>
              <w:t>投資型保險</w:t>
            </w:r>
            <w:r w:rsidR="00C16FA3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C16FA3">
              <w:rPr>
                <w:rFonts w:ascii="Times New Roman" w:eastAsia="標楷體" w:hAnsi="Times New Roman" w:cs="Times New Roman" w:hint="eastAsia"/>
                <w:b/>
                <w:szCs w:val="24"/>
              </w:rPr>
              <w:t>意外險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醫療險等</w:t>
            </w:r>
            <w:r w:rsidR="00B6333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  <w:r w:rsidR="00D30F1F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>請攜帶保單正本，由公所統一複印，並書面</w:t>
            </w:r>
            <w:r w:rsidR="00162075">
              <w:rPr>
                <w:rFonts w:ascii="Times New Roman" w:eastAsia="標楷體" w:hAnsi="Times New Roman" w:cs="Times New Roman" w:hint="eastAsia"/>
                <w:b/>
                <w:szCs w:val="24"/>
              </w:rPr>
              <w:t>說明繳交保險費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>的</w:t>
            </w:r>
            <w:r w:rsidR="00C16FA3">
              <w:rPr>
                <w:rFonts w:ascii="Times New Roman" w:eastAsia="標楷體" w:hAnsi="Times New Roman" w:cs="Times New Roman" w:hint="eastAsia"/>
                <w:b/>
                <w:szCs w:val="24"/>
              </w:rPr>
              <w:t>資金來源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>用途。「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投資型保險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>」</w:t>
            </w:r>
            <w:r w:rsidR="00D219DB">
              <w:rPr>
                <w:rFonts w:ascii="標楷體" w:eastAsia="標楷體" w:hAnsi="標楷體" w:cs="Times New Roman" w:hint="eastAsia"/>
                <w:b/>
                <w:szCs w:val="24"/>
              </w:rPr>
              <w:t>應另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提供基金對帳單。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:rsidR="00E11A7D" w:rsidRPr="007678D7" w:rsidRDefault="00E11A7D" w:rsidP="00E11A7D">
            <w:pPr>
              <w:ind w:left="360" w:hangingChars="150" w:hanging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車輛</w:t>
            </w:r>
            <w:r w:rsidR="00D30F1F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="005A6C99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車輛</w:t>
            </w:r>
            <w:r w:rsidR="005A6C99">
              <w:rPr>
                <w:rFonts w:ascii="Times New Roman" w:eastAsia="標楷體" w:hAnsi="Times New Roman" w:cs="Times New Roman" w:hint="eastAsia"/>
                <w:b/>
                <w:szCs w:val="24"/>
              </w:rPr>
              <w:t>行照</w:t>
            </w:r>
            <w:r w:rsidR="005A6C99"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 w:rsidR="00BF3CC3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人有</w:t>
            </w:r>
            <w:r w:rsidR="00D30F1F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輛車以上，請說明燃料稅</w:t>
            </w:r>
            <w:r w:rsidR="009F6ED9" w:rsidRPr="007678D7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牌照稅及維修費經費來源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或有註銷證明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:rsidR="00E11A7D" w:rsidRPr="007678D7" w:rsidRDefault="00E11A7D" w:rsidP="00E11A7D">
            <w:pPr>
              <w:ind w:left="360" w:hangingChars="150" w:hanging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營利所得</w:t>
            </w:r>
            <w:r w:rsidR="00D30F1F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股票</w:t>
            </w:r>
            <w:r w:rsidR="00B6333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說明股票庫存餘額證明及現值</w:t>
            </w:r>
            <w:r w:rsidR="00B6333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、投資</w:t>
            </w:r>
            <w:r w:rsidR="00B6333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投資資本額</w:t>
            </w:r>
            <w:r w:rsidR="00B6333E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，若為公司負責人須附經發局最新一次變更登記表。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:rsidR="00E11A7D" w:rsidRPr="007678D7" w:rsidRDefault="00E11A7D" w:rsidP="00E11A7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欠債</w:t>
            </w:r>
            <w:r w:rsidR="00D30F1F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檢附經</w:t>
            </w:r>
            <w:r w:rsidRPr="006B45E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認證或公證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之借貸契約及清償相關證明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7213C5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</w:p>
          <w:p w:rsidR="00E11A7D" w:rsidRDefault="00E11A7D" w:rsidP="00D219DB">
            <w:pPr>
              <w:ind w:left="360" w:hangingChars="150" w:hanging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如有領取喪葬、死亡給付證明</w:t>
            </w:r>
            <w:r w:rsidR="00D30F1F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="00D219DB">
              <w:rPr>
                <w:rFonts w:ascii="Times New Roman" w:eastAsia="標楷體" w:hAnsi="Times New Roman" w:cs="Times New Roman" w:hint="eastAsia"/>
                <w:b/>
                <w:szCs w:val="24"/>
              </w:rPr>
              <w:t>列計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人口最近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年內死亡，</w:t>
            </w:r>
            <w:r w:rsidR="003232DB"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勞（農）保死亡給付、國民年金保險喪葬給付或遺屬年金或商業保險死亡給付者，請檢附證明</w:t>
            </w:r>
            <w:r w:rsidR="003232DB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（如勞保局核定給付之公文）</w:t>
            </w: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</w:p>
          <w:p w:rsidR="00936262" w:rsidRPr="007678D7" w:rsidRDefault="008D3219" w:rsidP="00162075">
            <w:pPr>
              <w:ind w:left="360" w:hangingChars="150" w:hanging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="003232D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3232DB">
              <w:rPr>
                <w:rFonts w:ascii="Times New Roman" w:eastAsia="標楷體" w:hAnsi="Times New Roman" w:cs="Times New Roman" w:hint="eastAsia"/>
                <w:b/>
                <w:szCs w:val="24"/>
              </w:rPr>
              <w:t>戶內</w:t>
            </w:r>
            <w:r w:rsidR="00936262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有</w:t>
            </w:r>
            <w:r w:rsidR="00936262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16</w:t>
            </w:r>
            <w:r w:rsidR="00936262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歲以上未在學有工作能力者，需檢附勞保（含職保，漁保，農保）投保明細。</w:t>
            </w:r>
            <w:r w:rsidR="003232DB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="00936262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可授權由公所代為查調，約需</w:t>
            </w:r>
            <w:r w:rsidR="00936262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936262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週</w:t>
            </w:r>
            <w:r w:rsidR="00936262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) </w:t>
            </w:r>
            <w:r w:rsidR="00936262"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</w:p>
          <w:p w:rsidR="00936262" w:rsidRPr="00162075" w:rsidRDefault="00936262" w:rsidP="00162075">
            <w:pPr>
              <w:ind w:left="360" w:hangingChars="150" w:hanging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8D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="003232D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2075">
              <w:rPr>
                <w:rFonts w:ascii="Times New Roman" w:eastAsia="標楷體" w:hAnsi="Times New Roman" w:cs="Times New Roman" w:hint="eastAsia"/>
                <w:b/>
                <w:szCs w:val="24"/>
              </w:rPr>
              <w:t>未投保勞保者（含職保，漁保，農保），檢附最近一期國保繳款單或健保第</w:t>
            </w:r>
            <w:r w:rsidRPr="00162075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162075">
              <w:rPr>
                <w:rFonts w:ascii="Times New Roman" w:eastAsia="標楷體" w:hAnsi="Times New Roman" w:cs="Times New Roman" w:hint="eastAsia"/>
                <w:b/>
                <w:szCs w:val="24"/>
              </w:rPr>
              <w:t>類地區人口繳款單</w:t>
            </w:r>
            <w:r w:rsidRPr="0016207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Pr="00162075">
              <w:rPr>
                <w:rFonts w:ascii="Times New Roman" w:eastAsia="標楷體" w:hAnsi="Times New Roman" w:cs="Times New Roman" w:hint="eastAsia"/>
                <w:b/>
                <w:szCs w:val="24"/>
              </w:rPr>
              <w:t>可授權由公所代為查調</w:t>
            </w:r>
            <w:r w:rsidRPr="0016207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) </w:t>
            </w:r>
            <w:r w:rsidRPr="00162075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</w:p>
          <w:p w:rsidR="00E11A7D" w:rsidRPr="00C16FA3" w:rsidRDefault="009F6ED9" w:rsidP="00C16FA3">
            <w:pPr>
              <w:spacing w:line="520" w:lineRule="exact"/>
              <w:ind w:left="480" w:hangingChars="150" w:hanging="48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16FA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4.</w:t>
            </w:r>
            <w:r w:rsidR="00E11A7D" w:rsidRPr="00C16FA3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申請人、配偶及戶內會領取補助款之身心障礙者及老人之印章</w:t>
            </w:r>
            <w:r w:rsidR="00C16FA3" w:rsidRPr="00C16FA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。</w:t>
            </w:r>
            <w:r w:rsidR="00E11A7D" w:rsidRPr="00C16FA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</w:p>
          <w:p w:rsidR="00E11A7D" w:rsidRPr="00C16FA3" w:rsidRDefault="009F6ED9" w:rsidP="00C16FA3">
            <w:pPr>
              <w:spacing w:line="520" w:lineRule="exact"/>
              <w:ind w:left="480" w:hangingChars="150" w:hanging="48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16FA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5.</w:t>
            </w:r>
            <w:r w:rsidR="00E11A7D" w:rsidRPr="00C16FA3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申請人及代辦人身分證（委託他人代辦須填具委託書時使用）及印章</w:t>
            </w:r>
            <w:r w:rsidR="00C16FA3" w:rsidRPr="00C16FA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。</w:t>
            </w:r>
          </w:p>
          <w:p w:rsidR="003232DB" w:rsidRPr="00C16FA3" w:rsidRDefault="003232DB" w:rsidP="00C16FA3">
            <w:pPr>
              <w:spacing w:line="32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6.</w:t>
            </w: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最近</w:t>
            </w: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年之全戶綜合所得稅各類所得資料清單、財產歸屬資料清單、綜合所得稅及資料清單（列舉納稅扶養義務人或扶養親屬）（可授權由公所代為查調）。</w:t>
            </w:r>
          </w:p>
          <w:p w:rsidR="003232DB" w:rsidRPr="00C16FA3" w:rsidRDefault="003232DB" w:rsidP="00C16FA3">
            <w:pPr>
              <w:spacing w:line="32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7.</w:t>
            </w: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本所查調財稅資料後進行審查，倘資料有缺漏或需釐清情況，本所將以電話、簡訊或公文通知補正，務必請填妥正確的通訊地址、聯絡電話，使本所可即時取得聯繫，維護個人權益。</w:t>
            </w:r>
          </w:p>
          <w:p w:rsidR="00594045" w:rsidRPr="00C16FA3" w:rsidRDefault="003232DB" w:rsidP="00C16FA3">
            <w:pPr>
              <w:spacing w:line="32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8.</w:t>
            </w: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依據社會救助法第</w:t>
            </w: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14</w:t>
            </w: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條立法意旨，列計人口名下有名車（如</w:t>
            </w: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BMW</w:t>
            </w:r>
            <w:r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、賓士或跑車等），或有其他生活與低收入戶、中低收入戶顯不相當之情形，即審核不符合低收</w:t>
            </w:r>
            <w:r w:rsidR="00594045" w:rsidRPr="00C16F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入戶及中低收入戶資格。</w:t>
            </w:r>
          </w:p>
          <w:p w:rsidR="00594045" w:rsidRDefault="00594045" w:rsidP="00594045">
            <w:pPr>
              <w:ind w:left="260" w:hangingChars="100" w:hanging="260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594045" w:rsidRPr="00C16FA3" w:rsidRDefault="00594045" w:rsidP="00594045">
            <w:pPr>
              <w:ind w:left="260" w:hangingChars="100" w:hanging="26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16FA3">
              <w:rPr>
                <w:rFonts w:ascii="標楷體" w:eastAsia="標楷體" w:hAnsi="標楷體" w:cs="Times New Roman" w:hint="eastAsia"/>
                <w:sz w:val="26"/>
                <w:szCs w:val="26"/>
              </w:rPr>
              <w:t>承辦單位：本所1樓社會人文課綜合受理櫃檯。</w:t>
            </w:r>
          </w:p>
          <w:p w:rsidR="00A1015A" w:rsidRPr="003518FE" w:rsidRDefault="00594045" w:rsidP="001E2619">
            <w:pPr>
              <w:ind w:left="260" w:hangingChars="100" w:hanging="2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FA3">
              <w:rPr>
                <w:rFonts w:ascii="標楷體" w:eastAsia="標楷體" w:hAnsi="標楷體" w:cs="Times New Roman" w:hint="eastAsia"/>
                <w:sz w:val="26"/>
                <w:szCs w:val="26"/>
              </w:rPr>
              <w:t>諮詢電話：2928-2828轉</w:t>
            </w:r>
            <w:r w:rsidR="00C0110C">
              <w:rPr>
                <w:rFonts w:ascii="標楷體" w:eastAsia="標楷體" w:hAnsi="標楷體" w:cs="Times New Roman" w:hint="eastAsia"/>
                <w:sz w:val="26"/>
                <w:szCs w:val="26"/>
              </w:rPr>
              <w:t>130-135</w:t>
            </w:r>
            <w:r w:rsidRPr="00C16FA3">
              <w:rPr>
                <w:rFonts w:ascii="標楷體" w:eastAsia="標楷體" w:hAnsi="標楷體" w:cs="Times New Roman" w:hint="eastAsia"/>
                <w:sz w:val="26"/>
                <w:szCs w:val="26"/>
              </w:rPr>
              <w:t>，承辦人請洽：</w:t>
            </w:r>
            <w:r w:rsidR="001E2619">
              <w:rPr>
                <w:rFonts w:ascii="標楷體" w:eastAsia="標楷體" w:hAnsi="標楷體" w:cs="Times New Roman" w:hint="eastAsia"/>
                <w:sz w:val="26"/>
                <w:szCs w:val="26"/>
              </w:rPr>
              <w:t>118</w:t>
            </w:r>
            <w:bookmarkStart w:id="0" w:name="_GoBack"/>
            <w:bookmarkEnd w:id="0"/>
            <w:r w:rsidR="001E2619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092D67">
              <w:rPr>
                <w:rFonts w:ascii="標楷體" w:eastAsia="標楷體" w:hAnsi="標楷體" w:cs="Times New Roman" w:hint="eastAsia"/>
                <w:sz w:val="26"/>
                <w:szCs w:val="26"/>
              </w:rPr>
              <w:t>119</w:t>
            </w:r>
            <w:r w:rsidRPr="00C16FA3">
              <w:rPr>
                <w:rFonts w:ascii="標楷體" w:eastAsia="標楷體" w:hAnsi="標楷體" w:cs="Times New Roman" w:hint="eastAsia"/>
                <w:sz w:val="26"/>
                <w:szCs w:val="26"/>
              </w:rPr>
              <w:t>、121、122、</w:t>
            </w:r>
            <w:r w:rsidR="001E2619">
              <w:rPr>
                <w:rFonts w:ascii="標楷體" w:eastAsia="標楷體" w:hAnsi="標楷體" w:cs="Times New Roman" w:hint="eastAsia"/>
                <w:sz w:val="26"/>
                <w:szCs w:val="26"/>
              </w:rPr>
              <w:t>123、124</w:t>
            </w:r>
            <w:r w:rsidR="001E2619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C16FA3">
              <w:rPr>
                <w:rFonts w:ascii="標楷體" w:eastAsia="標楷體" w:hAnsi="標楷體" w:cs="Times New Roman" w:hint="eastAsia"/>
                <w:sz w:val="26"/>
                <w:szCs w:val="26"/>
              </w:rPr>
              <w:t>126、129</w:t>
            </w:r>
          </w:p>
        </w:tc>
      </w:tr>
    </w:tbl>
    <w:p w:rsidR="00074E02" w:rsidRPr="007678D7" w:rsidRDefault="00074E02" w:rsidP="00035D4D"/>
    <w:sectPr w:rsidR="00074E02" w:rsidRPr="007678D7" w:rsidSect="00D04654">
      <w:pgSz w:w="11906" w:h="16838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40" w:rsidRDefault="006C5940" w:rsidP="00BA2104">
      <w:r>
        <w:separator/>
      </w:r>
    </w:p>
  </w:endnote>
  <w:endnote w:type="continuationSeparator" w:id="0">
    <w:p w:rsidR="006C5940" w:rsidRDefault="006C5940" w:rsidP="00BA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古印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40" w:rsidRDefault="006C5940" w:rsidP="00BA2104">
      <w:r>
        <w:separator/>
      </w:r>
    </w:p>
  </w:footnote>
  <w:footnote w:type="continuationSeparator" w:id="0">
    <w:p w:rsidR="006C5940" w:rsidRDefault="006C5940" w:rsidP="00BA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F32"/>
    <w:multiLevelType w:val="hybridMultilevel"/>
    <w:tmpl w:val="7066878E"/>
    <w:lvl w:ilvl="0" w:tplc="BA4EBA62">
      <w:start w:val="1"/>
      <w:numFmt w:val="decimalEnclosedCircle"/>
      <w:lvlText w:val="%1"/>
      <w:lvlJc w:val="left"/>
      <w:pPr>
        <w:ind w:left="362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35BE7328"/>
    <w:multiLevelType w:val="hybridMultilevel"/>
    <w:tmpl w:val="154A3748"/>
    <w:lvl w:ilvl="0" w:tplc="469408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9A69B6"/>
    <w:multiLevelType w:val="hybridMultilevel"/>
    <w:tmpl w:val="7256BF4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68F2603A"/>
    <w:multiLevelType w:val="hybridMultilevel"/>
    <w:tmpl w:val="CCF2F5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B1A20"/>
    <w:multiLevelType w:val="hybridMultilevel"/>
    <w:tmpl w:val="F6B88818"/>
    <w:lvl w:ilvl="0" w:tplc="04090001">
      <w:start w:val="1"/>
      <w:numFmt w:val="bullet"/>
      <w:lvlText w:val=""/>
      <w:lvlJc w:val="left"/>
      <w:pPr>
        <w:ind w:left="8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2" w:hanging="480"/>
      </w:pPr>
      <w:rPr>
        <w:rFonts w:ascii="Wingdings" w:hAnsi="Wingdings" w:hint="default"/>
      </w:rPr>
    </w:lvl>
  </w:abstractNum>
  <w:abstractNum w:abstractNumId="5" w15:restartNumberingAfterBreak="0">
    <w:nsid w:val="79CD09EE"/>
    <w:multiLevelType w:val="hybridMultilevel"/>
    <w:tmpl w:val="41DABAD4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E8"/>
    <w:rsid w:val="00035D4D"/>
    <w:rsid w:val="0007127D"/>
    <w:rsid w:val="00074E02"/>
    <w:rsid w:val="00092D67"/>
    <w:rsid w:val="000A6660"/>
    <w:rsid w:val="000B0F41"/>
    <w:rsid w:val="000C66D1"/>
    <w:rsid w:val="001507B9"/>
    <w:rsid w:val="00162075"/>
    <w:rsid w:val="001E2619"/>
    <w:rsid w:val="001F2DD8"/>
    <w:rsid w:val="002330C1"/>
    <w:rsid w:val="00253083"/>
    <w:rsid w:val="002C609D"/>
    <w:rsid w:val="002D0171"/>
    <w:rsid w:val="003232DB"/>
    <w:rsid w:val="00336967"/>
    <w:rsid w:val="00346A91"/>
    <w:rsid w:val="003518FE"/>
    <w:rsid w:val="00357BE1"/>
    <w:rsid w:val="003A44A3"/>
    <w:rsid w:val="003D1336"/>
    <w:rsid w:val="003E6044"/>
    <w:rsid w:val="00414CDB"/>
    <w:rsid w:val="004657A4"/>
    <w:rsid w:val="0046791C"/>
    <w:rsid w:val="005138F1"/>
    <w:rsid w:val="00550CA2"/>
    <w:rsid w:val="00594045"/>
    <w:rsid w:val="005A6C99"/>
    <w:rsid w:val="00655DA9"/>
    <w:rsid w:val="006B45E6"/>
    <w:rsid w:val="006C5940"/>
    <w:rsid w:val="007213C5"/>
    <w:rsid w:val="007678D7"/>
    <w:rsid w:val="00846F30"/>
    <w:rsid w:val="00863D07"/>
    <w:rsid w:val="00886F06"/>
    <w:rsid w:val="008A66E8"/>
    <w:rsid w:val="008D3219"/>
    <w:rsid w:val="008F0AEA"/>
    <w:rsid w:val="00936262"/>
    <w:rsid w:val="009D2E50"/>
    <w:rsid w:val="009F4655"/>
    <w:rsid w:val="009F6ED9"/>
    <w:rsid w:val="00A1015A"/>
    <w:rsid w:val="00A512F7"/>
    <w:rsid w:val="00AC4360"/>
    <w:rsid w:val="00B270AB"/>
    <w:rsid w:val="00B6333E"/>
    <w:rsid w:val="00BA2104"/>
    <w:rsid w:val="00BC0680"/>
    <w:rsid w:val="00BC1D83"/>
    <w:rsid w:val="00BD2BE6"/>
    <w:rsid w:val="00BD55D4"/>
    <w:rsid w:val="00BD6A45"/>
    <w:rsid w:val="00BF3CC3"/>
    <w:rsid w:val="00C0110C"/>
    <w:rsid w:val="00C16FA3"/>
    <w:rsid w:val="00C67791"/>
    <w:rsid w:val="00C94E2B"/>
    <w:rsid w:val="00CE4FB4"/>
    <w:rsid w:val="00D03C3E"/>
    <w:rsid w:val="00D04654"/>
    <w:rsid w:val="00D164B2"/>
    <w:rsid w:val="00D219DB"/>
    <w:rsid w:val="00D30F1F"/>
    <w:rsid w:val="00D44F5C"/>
    <w:rsid w:val="00D83A7D"/>
    <w:rsid w:val="00DC1CB8"/>
    <w:rsid w:val="00DC2F58"/>
    <w:rsid w:val="00DE32A4"/>
    <w:rsid w:val="00E10571"/>
    <w:rsid w:val="00E11A7D"/>
    <w:rsid w:val="00E172CB"/>
    <w:rsid w:val="00E546CA"/>
    <w:rsid w:val="00E71F18"/>
    <w:rsid w:val="00F46B6A"/>
    <w:rsid w:val="00FC6BB6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5EEF09"/>
  <w15:docId w15:val="{AFB04CB6-0F9E-40F6-AA6A-3D0B79C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1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1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4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46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30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30C1"/>
  </w:style>
  <w:style w:type="character" w:customStyle="1" w:styleId="ab">
    <w:name w:val="註解文字 字元"/>
    <w:basedOn w:val="a0"/>
    <w:link w:val="aa"/>
    <w:uiPriority w:val="99"/>
    <w:semiHidden/>
    <w:rsid w:val="002330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30C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330C1"/>
    <w:rPr>
      <w:b/>
      <w:bCs/>
    </w:rPr>
  </w:style>
  <w:style w:type="paragraph" w:styleId="Web">
    <w:name w:val="Normal (Web)"/>
    <w:basedOn w:val="a"/>
    <w:uiPriority w:val="99"/>
    <w:semiHidden/>
    <w:unhideWhenUsed/>
    <w:rsid w:val="00DE32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0B0F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莊明雪</dc:creator>
  <cp:lastModifiedBy>莊英梅</cp:lastModifiedBy>
  <cp:revision>6</cp:revision>
  <cp:lastPrinted>2021-11-12T01:52:00Z</cp:lastPrinted>
  <dcterms:created xsi:type="dcterms:W3CDTF">2023-01-03T00:30:00Z</dcterms:created>
  <dcterms:modified xsi:type="dcterms:W3CDTF">2023-12-25T02:45:00Z</dcterms:modified>
</cp:coreProperties>
</file>